
<file path=[Content_Types].xml><?xml version="1.0" encoding="utf-8"?>
<Types xmlns="http://schemas.openxmlformats.org/package/2006/content-types">
  <Default Extension="tiff" ContentType="image/tiff"/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736C6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第三章  恒定电流</w:t>
      </w:r>
    </w:p>
    <w:p w14:paraId="3CE866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实验</w:t>
      </w:r>
      <w:r>
        <w:rPr>
          <w:rFonts w:hint="eastAsia" w:ascii="Times New Roman" w:hAnsi="Times New Roman" w:cs="Times New Roman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一</w:t>
      </w:r>
      <w:r>
        <w:rPr>
          <w:rFonts w:hint="default" w:ascii="Times New Roman" w:hAnsi="Times New Roman" w:cs="Times New Roman" w:eastAsiaTheme="minorEastAsia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电阻的测量</w:t>
      </w:r>
    </w:p>
    <w:p w14:paraId="29E8DFBC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default" w:ascii="Times New Roman" w:hAnsi="Times New Roman" w:cs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  <w:t>伏安法</w:t>
      </w:r>
    </w:p>
    <w:p w14:paraId="009A7B10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 w:eastAsia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  <w:t>伏安法测电阻的两种电路接法分别为电流表内接法和电流表外接法</w:t>
      </w:r>
      <w:r>
        <w:rPr>
          <w:rFonts w:hint="default" w:ascii="Times New Roman" w:hAnsi="Times New Roman" w:cs="Times New Roman" w:eastAsia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default" w:ascii="Times New Roman" w:hAnsi="Times New Roman" w:cs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  <w:t>电流表内、外接法的选择原则为</w:t>
      </w:r>
      <w:r>
        <w:rPr>
          <w:rFonts w:hint="default" w:ascii="Times New Roman" w:hAnsi="Times New Roman" w:cs="Times New Roman" w:eastAsia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default" w:ascii="Times New Roman" w:hAnsi="Times New Roman" w:cs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  <w:t>大内小外</w:t>
      </w:r>
      <w:r>
        <w:rPr>
          <w:rFonts w:hint="default" w:ascii="Times New Roman" w:hAnsi="Times New Roman" w:cs="Times New Roman" w:eastAsia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”，</w:t>
      </w:r>
      <w:r>
        <w:rPr>
          <w:rFonts w:hint="default" w:ascii="Times New Roman" w:hAnsi="Times New Roman" w:cs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  <w:t>即测大电阻用</w:t>
      </w:r>
      <w:r>
        <w:rPr>
          <w:rFonts w:hint="default" w:ascii="Times New Roman" w:hAnsi="Times New Roman" w:cs="Times New Roman" w:eastAsiaTheme="minor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cs="Times New Roman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  <w:t>法</w:t>
      </w:r>
      <w:r>
        <w:rPr>
          <w:rFonts w:hint="default" w:ascii="Times New Roman" w:hAnsi="Times New Roman" w:cs="Times New Roman" w:eastAsia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cs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  <w:t>内接法测量值偏</w:t>
      </w:r>
      <w:r>
        <w:rPr>
          <w:rFonts w:hint="default" w:ascii="Times New Roman" w:hAnsi="Times New Roman" w:cs="Times New Roman" w:eastAsiaTheme="minor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cs="Times New Roman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 w:eastAsiaTheme="minor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cs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  <w:t>测小电阻用</w:t>
      </w:r>
      <w:r>
        <w:rPr>
          <w:rFonts w:hint="default" w:ascii="Times New Roman" w:hAnsi="Times New Roman" w:cs="Times New Roman" w:eastAsiaTheme="minor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cs="Times New Roman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default" w:ascii="Times New Roman" w:hAnsi="Times New Roman" w:cs="Times New Roman" w:eastAsiaTheme="minor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  <w:t>法</w:t>
      </w:r>
      <w:r>
        <w:rPr>
          <w:rFonts w:hint="default" w:ascii="Times New Roman" w:hAnsi="Times New Roman" w:cs="Times New Roman" w:eastAsia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cs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  <w:t>外接法测量值偏</w:t>
      </w:r>
      <w:r>
        <w:rPr>
          <w:rFonts w:hint="default" w:ascii="Times New Roman" w:hAnsi="Times New Roman" w:cs="Times New Roman" w:eastAsiaTheme="minor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cs="Times New Roman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 w:eastAsiaTheme="minor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52009FC6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default" w:ascii="Times New Roman" w:hAnsi="Times New Roman" w:cs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  <w:t>伏伏法</w:t>
      </w:r>
    </w:p>
    <w:p w14:paraId="4F474129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 w:eastAsia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  <w:t>(1)如图甲所示，</w:t>
      </w:r>
      <w:r>
        <w:rPr>
          <w:rFonts w:hint="default" w:ascii="Times New Roman" w:hAnsi="Times New Roman" w:cs="Times New Roman" w:eastAsia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将两电压表串联</w:t>
      </w:r>
      <w:r>
        <w:rPr>
          <w:rFonts w:hint="default" w:ascii="Times New Roman" w:hAnsi="Times New Roman" w:cs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  <w:t>，V</w:t>
      </w:r>
      <w:r>
        <w:rPr>
          <w:rFonts w:hint="default" w:ascii="Times New Roman" w:hAnsi="Times New Roman" w:cs="Times New Roman" w:eastAsiaTheme="minorEastAsia"/>
          <w:color w:val="000000" w:themeColor="text1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hint="default" w:ascii="Times New Roman" w:hAnsi="Times New Roman" w:cs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  <w:t>的内阻</w:t>
      </w:r>
      <w:r>
        <w:rPr>
          <w:rFonts w:hint="default" w:ascii="Times New Roman" w:hAnsi="Times New Roman" w:cs="Times New Roman" w:eastAsiaTheme="minorEastAsia"/>
          <w:i/>
          <w:color w:val="000000" w:themeColor="text1"/>
          <w14:textFill>
            <w14:solidFill>
              <w14:schemeClr w14:val="tx1"/>
            </w14:solidFill>
          </w14:textFill>
        </w:rPr>
        <w:t>R</w:t>
      </w:r>
      <w:r>
        <w:rPr>
          <w:rFonts w:hint="default" w:ascii="Times New Roman" w:hAnsi="Times New Roman" w:cs="Times New Roman" w:eastAsiaTheme="minorEastAsia"/>
          <w:color w:val="000000" w:themeColor="text1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hint="default" w:ascii="Times New Roman" w:hAnsi="Times New Roman" w:cs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  <w:t>已知，则可测出V</w:t>
      </w:r>
      <w:r>
        <w:rPr>
          <w:rFonts w:hint="default" w:ascii="Times New Roman" w:hAnsi="Times New Roman" w:cs="Times New Roman" w:eastAsiaTheme="minorEastAsia"/>
          <w:color w:val="000000" w:themeColor="text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cs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  <w:t>的内阻</w:t>
      </w:r>
      <w:r>
        <w:rPr>
          <w:rFonts w:hint="default" w:ascii="Times New Roman" w:hAnsi="Times New Roman" w:cs="Times New Roman" w:eastAsiaTheme="minorEastAsia"/>
          <w:i/>
          <w:color w:val="000000" w:themeColor="text1"/>
          <w14:textFill>
            <w14:solidFill>
              <w14:schemeClr w14:val="tx1"/>
            </w14:solidFill>
          </w14:textFill>
        </w:rPr>
        <w:t>R</w:t>
      </w:r>
      <w:r>
        <w:rPr>
          <w:rFonts w:hint="default" w:ascii="Times New Roman" w:hAnsi="Times New Roman" w:cs="Times New Roman" w:eastAsiaTheme="minorEastAsia"/>
          <w:color w:val="000000" w:themeColor="text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cs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  <w:t>＝</w:t>
      </w:r>
      <w:r>
        <w:rPr>
          <w:rFonts w:hint="default" w:ascii="Times New Roman" w:hAnsi="Times New Roman" w:cs="Times New Roman" w:eastAsiaTheme="minor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cs="Times New Roman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default" w:ascii="Times New Roman" w:hAnsi="Times New Roman" w:cs="Times New Roman" w:eastAsiaTheme="minorEastAsia"/>
          <w:color w:val="000000" w:themeColor="text1"/>
          <w:u w:val="single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；</w:t>
      </w:r>
    </w:p>
    <w:p w14:paraId="22472C76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 w:eastAsia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  <w:t>(2)如图乙所示，</w:t>
      </w:r>
      <w:r>
        <w:rPr>
          <w:rFonts w:hint="default" w:ascii="Times New Roman" w:hAnsi="Times New Roman" w:cs="Times New Roman" w:eastAsia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将电压表V</w:t>
      </w:r>
      <w:r>
        <w:rPr>
          <w:rFonts w:hint="default" w:ascii="Times New Roman" w:hAnsi="Times New Roman" w:cs="Times New Roman" w:eastAsiaTheme="minorEastAsia"/>
          <w:color w:val="000000" w:themeColor="text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default" w:ascii="Times New Roman" w:hAnsi="Times New Roman" w:cs="Times New Roman" w:eastAsia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和定值电阻</w:t>
      </w:r>
      <w:r>
        <w:rPr>
          <w:rFonts w:hint="default" w:ascii="Times New Roman" w:hAnsi="Times New Roman" w:cs="Times New Roman" w:eastAsiaTheme="minorEastAsia"/>
          <w:i/>
          <w:i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R</w:t>
      </w:r>
      <w:r>
        <w:rPr>
          <w:rFonts w:hint="default" w:ascii="Times New Roman" w:hAnsi="Times New Roman" w:cs="Times New Roman" w:eastAsiaTheme="minorEastAsia"/>
          <w:color w:val="000000" w:themeColor="text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default" w:ascii="Times New Roman" w:hAnsi="Times New Roman" w:cs="Times New Roman" w:eastAsia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串联后再与V</w:t>
      </w:r>
      <w:r>
        <w:rPr>
          <w:rFonts w:hint="default" w:ascii="Times New Roman" w:hAnsi="Times New Roman" w:cs="Times New Roman" w:eastAsiaTheme="minorEastAsia"/>
          <w:color w:val="000000" w:themeColor="text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cs="Times New Roman" w:eastAsia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并联，</w:t>
      </w:r>
      <w:r>
        <w:rPr>
          <w:rFonts w:hint="default" w:ascii="Times New Roman" w:hAnsi="Times New Roman" w:cs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  <w:t>V</w:t>
      </w:r>
      <w:r>
        <w:rPr>
          <w:rFonts w:hint="default" w:ascii="Times New Roman" w:hAnsi="Times New Roman" w:cs="Times New Roman" w:eastAsiaTheme="minorEastAsia"/>
          <w:color w:val="000000" w:themeColor="text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cs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  <w:t>的内阻</w:t>
      </w:r>
      <w:r>
        <w:rPr>
          <w:rFonts w:hint="default" w:ascii="Times New Roman" w:hAnsi="Times New Roman" w:cs="Times New Roman" w:eastAsiaTheme="minorEastAsia"/>
          <w:i/>
          <w:color w:val="000000" w:themeColor="text1"/>
          <w14:textFill>
            <w14:solidFill>
              <w14:schemeClr w14:val="tx1"/>
            </w14:solidFill>
          </w14:textFill>
        </w:rPr>
        <w:t>R</w:t>
      </w:r>
      <w:r>
        <w:rPr>
          <w:rFonts w:hint="default" w:ascii="Times New Roman" w:hAnsi="Times New Roman" w:cs="Times New Roman" w:eastAsiaTheme="minorEastAsia"/>
          <w:color w:val="000000" w:themeColor="text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cs="Times New Roman" w:eastAsiaTheme="minorEastAsia"/>
          <w:color w:val="000000" w:themeColor="text1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和</w:t>
      </w:r>
      <w:r>
        <w:rPr>
          <w:rFonts w:hint="default" w:ascii="Times New Roman" w:hAnsi="Times New Roman" w:cs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  <w:t>定值电阻</w:t>
      </w:r>
      <w:r>
        <w:rPr>
          <w:rFonts w:hint="default" w:ascii="Times New Roman" w:hAnsi="Times New Roman" w:cs="Times New Roman" w:eastAsiaTheme="minorEastAsia"/>
          <w:i/>
          <w:color w:val="000000" w:themeColor="text1"/>
          <w14:textFill>
            <w14:solidFill>
              <w14:schemeClr w14:val="tx1"/>
            </w14:solidFill>
          </w14:textFill>
        </w:rPr>
        <w:t>R</w:t>
      </w:r>
      <w:r>
        <w:rPr>
          <w:rFonts w:hint="default" w:ascii="Times New Roman" w:hAnsi="Times New Roman" w:cs="Times New Roman" w:eastAsiaTheme="minorEastAsia"/>
          <w:color w:val="000000" w:themeColor="text1"/>
          <w:vertAlign w:val="subscript"/>
          <w14:textFill>
            <w14:solidFill>
              <w14:schemeClr w14:val="tx1"/>
            </w14:solidFill>
          </w14:textFill>
        </w:rPr>
        <w:t>0</w:t>
      </w:r>
      <w:r>
        <w:rPr>
          <w:rFonts w:hint="default" w:ascii="Times New Roman" w:hAnsi="Times New Roman" w:cs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  <w:t>已知，</w:t>
      </w:r>
      <w:r>
        <w:rPr>
          <w:rFonts w:hint="default" w:ascii="Times New Roman" w:hAnsi="Times New Roman" w:cs="Times New Roman" w:eastAsia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则可测出V</w:t>
      </w:r>
      <w:r>
        <w:rPr>
          <w:rFonts w:hint="default" w:ascii="Times New Roman" w:hAnsi="Times New Roman" w:cs="Times New Roman" w:eastAsiaTheme="minorEastAsia"/>
          <w:color w:val="000000" w:themeColor="text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default" w:ascii="Times New Roman" w:hAnsi="Times New Roman" w:cs="Times New Roman" w:eastAsia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的内</w:t>
      </w:r>
      <w:bookmarkStart w:id="0" w:name="_GoBack"/>
      <w:bookmarkEnd w:id="0"/>
      <w:r>
        <w:rPr>
          <w:rFonts w:hint="default" w:ascii="Times New Roman" w:hAnsi="Times New Roman" w:cs="Times New Roman" w:eastAsia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阻</w:t>
      </w:r>
      <w:r>
        <w:rPr>
          <w:rFonts w:hint="default" w:ascii="Times New Roman" w:hAnsi="Times New Roman" w:cs="Times New Roman" w:eastAsiaTheme="minorEastAsia"/>
          <w:i/>
          <w:i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R</w:t>
      </w:r>
      <w:r>
        <w:rPr>
          <w:rFonts w:hint="default" w:ascii="Times New Roman" w:hAnsi="Times New Roman" w:cs="Times New Roman" w:eastAsiaTheme="minorEastAsia"/>
          <w:color w:val="000000" w:themeColor="text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default" w:ascii="Times New Roman" w:hAnsi="Times New Roman" w:cs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  <w:t>＝</w:t>
      </w:r>
      <w:r>
        <w:rPr>
          <w:rFonts w:hint="default" w:ascii="Times New Roman" w:hAnsi="Times New Roman" w:cs="Times New Roman" w:eastAsiaTheme="minor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Times New Roman" w:hAnsi="Times New Roman" w:cs="Times New Roman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default" w:ascii="Times New Roman" w:hAnsi="Times New Roman" w:cs="Times New Roman" w:eastAsiaTheme="minorEastAsia"/>
          <w:i w:val="0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4E61F139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cs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003935" cy="1150620"/>
            <wp:effectExtent l="0" t="0" r="5715" b="11430"/>
            <wp:docPr id="54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1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03935" cy="1150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 w:eastAsia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" w:hAnsi="Times New Roman" w:cs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797560" cy="1198880"/>
            <wp:effectExtent l="0" t="0" r="2540" b="1270"/>
            <wp:docPr id="55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1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97560" cy="1198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E64AB6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default" w:ascii="Times New Roman" w:hAnsi="Times New Roman" w:cs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  <w:t>安安法</w:t>
      </w:r>
    </w:p>
    <w:p w14:paraId="770BA96A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 w:eastAsiaTheme="minor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  <w:t>(1)如图甲所示,将两电流表并联,电流表A</w:t>
      </w:r>
      <w:r>
        <w:rPr>
          <w:rFonts w:hint="default" w:ascii="Times New Roman" w:hAnsi="Times New Roman" w:cs="Times New Roman" w:eastAsiaTheme="minorEastAsia"/>
          <w:color w:val="000000" w:themeColor="text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default" w:ascii="Times New Roman" w:hAnsi="Times New Roman" w:cs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  <w:t>内阻</w:t>
      </w:r>
      <w:r>
        <w:rPr>
          <w:rFonts w:hint="default" w:ascii="Times New Roman" w:hAnsi="Times New Roman" w:cs="Times New Roman" w:eastAsiaTheme="minorEastAsia"/>
          <w:i/>
          <w:i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R</w:t>
      </w:r>
      <w:r>
        <w:rPr>
          <w:rFonts w:hint="default" w:ascii="Times New Roman" w:hAnsi="Times New Roman" w:cs="Times New Roman" w:eastAsiaTheme="minorEastAsia"/>
          <w:color w:val="000000" w:themeColor="text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default" w:ascii="Times New Roman" w:hAnsi="Times New Roman" w:cs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  <w:t>已知</w:t>
      </w:r>
      <w:r>
        <w:rPr>
          <w:rFonts w:hint="default" w:ascii="Times New Roman" w:hAnsi="Times New Roman" w:cs="Times New Roman" w:eastAsia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cs="Times New Roman" w:eastAsia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则</w:t>
      </w:r>
      <w:r>
        <w:rPr>
          <w:rFonts w:hint="default" w:ascii="Times New Roman" w:hAnsi="Times New Roman" w:cs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  <w:t>求出电流表A</w:t>
      </w:r>
      <w:r>
        <w:rPr>
          <w:rFonts w:hint="default" w:ascii="Times New Roman" w:hAnsi="Times New Roman" w:cs="Times New Roman" w:eastAsiaTheme="minorEastAsia"/>
          <w:color w:val="000000" w:themeColor="text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cs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  <w:t>的内阻</w:t>
      </w:r>
      <w:r>
        <w:rPr>
          <w:rFonts w:hint="default" w:ascii="Times New Roman" w:hAnsi="Times New Roman" w:cs="Times New Roman" w:eastAsiaTheme="minorEastAsia"/>
          <w:i/>
          <w:color w:val="000000" w:themeColor="text1"/>
          <w14:textFill>
            <w14:solidFill>
              <w14:schemeClr w14:val="tx1"/>
            </w14:solidFill>
          </w14:textFill>
        </w:rPr>
        <w:t>R</w:t>
      </w:r>
      <w:r>
        <w:rPr>
          <w:rFonts w:hint="default" w:ascii="Times New Roman" w:hAnsi="Times New Roman" w:cs="Times New Roman" w:eastAsiaTheme="minorEastAsia"/>
          <w:color w:val="000000" w:themeColor="text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cs="Times New Roman" w:eastAsiaTheme="minorEastAsia"/>
          <w:color w:val="000000" w:themeColor="text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=</w:t>
      </w:r>
      <w:r>
        <w:rPr>
          <w:rFonts w:hint="default" w:ascii="Times New Roman" w:hAnsi="Times New Roman" w:cs="Times New Roman" w:eastAsiaTheme="minorEastAsia"/>
          <w:color w:val="000000" w:themeColor="text1"/>
          <w:u w:val="single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cs="Times New Roman"/>
          <w:color w:val="000000" w:themeColor="text1"/>
          <w:u w:val="single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default" w:ascii="Times New Roman" w:hAnsi="Times New Roman" w:cs="Times New Roman" w:eastAsiaTheme="minor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7256EBF9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 w:eastAsiaTheme="minorEastAsia"/>
          <w:i w:val="0"/>
          <w:color w:val="000000" w:themeColor="text1"/>
          <w:kern w:val="2"/>
          <w:sz w:val="21"/>
          <w:szCs w:val="21"/>
          <w:u w:val="single"/>
          <w:vertAlign w:val="baseli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  <w:t>(2）如图乙所示，将电流表 A</w:t>
      </w:r>
      <w:r>
        <w:rPr>
          <w:rFonts w:hint="default" w:ascii="Times New Roman" w:hAnsi="Times New Roman" w:cs="Times New Roman" w:eastAsiaTheme="minorEastAsia"/>
          <w:color w:val="000000" w:themeColor="text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default" w:ascii="Times New Roman" w:hAnsi="Times New Roman" w:cs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  <w:t>与定值电阻</w:t>
      </w:r>
      <w:r>
        <w:rPr>
          <w:rFonts w:hint="default" w:ascii="Times New Roman" w:hAnsi="Times New Roman" w:cs="Times New Roman" w:eastAsiaTheme="minorEastAsia"/>
          <w:i/>
          <w:iCs/>
          <w:color w:val="000000" w:themeColor="text1"/>
          <w14:textFill>
            <w14:solidFill>
              <w14:schemeClr w14:val="tx1"/>
            </w14:solidFill>
          </w14:textFill>
        </w:rPr>
        <w:t>R</w:t>
      </w:r>
      <w:r>
        <w:rPr>
          <w:rFonts w:hint="default" w:ascii="Times New Roman" w:hAnsi="Times New Roman" w:cs="Times New Roman" w:eastAsiaTheme="minorEastAsia"/>
          <w:color w:val="000000" w:themeColor="text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default" w:ascii="Times New Roman" w:hAnsi="Times New Roman" w:cs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  <w:t>并联后再与电流表A</w:t>
      </w:r>
      <w:r>
        <w:rPr>
          <w:rFonts w:hint="default" w:ascii="Times New Roman" w:hAnsi="Times New Roman" w:cs="Times New Roman" w:eastAsiaTheme="minorEastAsia"/>
          <w:color w:val="000000" w:themeColor="text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cs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  <w:t>串联</w:t>
      </w:r>
      <w:r>
        <w:rPr>
          <w:rFonts w:hint="default" w:ascii="Times New Roman" w:hAnsi="Times New Roman" w:cs="Times New Roman" w:eastAsia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cs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  <w:t>A</w:t>
      </w:r>
      <w:r>
        <w:rPr>
          <w:rFonts w:hint="default" w:ascii="Times New Roman" w:hAnsi="Times New Roman" w:cs="Times New Roman" w:eastAsiaTheme="minorEastAsia"/>
          <w:color w:val="000000" w:themeColor="text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cs="Times New Roman" w:eastAsiaTheme="minorEastAsia"/>
          <w:color w:val="000000" w:themeColor="text1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内阻</w:t>
      </w:r>
      <w:r>
        <w:rPr>
          <w:rFonts w:hint="default" w:ascii="Times New Roman" w:hAnsi="Times New Roman" w:cs="Times New Roman" w:eastAsiaTheme="minorEastAsia"/>
          <w:i/>
          <w:iCs/>
          <w:color w:val="000000" w:themeColor="text1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R</w:t>
      </w:r>
      <w:r>
        <w:rPr>
          <w:rFonts w:hint="default" w:ascii="Times New Roman" w:hAnsi="Times New Roman" w:cs="Times New Roman" w:eastAsiaTheme="minorEastAsia"/>
          <w:color w:val="000000" w:themeColor="text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cs="Times New Roman" w:eastAsiaTheme="minorEastAsia"/>
          <w:color w:val="000000" w:themeColor="text1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已知，则</w:t>
      </w:r>
      <w:r>
        <w:rPr>
          <w:rFonts w:hint="default" w:ascii="Times New Roman" w:hAnsi="Times New Roman" w:cs="Times New Roman" w:eastAsia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可</w:t>
      </w:r>
      <w:r>
        <w:rPr>
          <w:rFonts w:hint="default" w:ascii="Times New Roman" w:hAnsi="Times New Roman" w:cs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  <w:t>求出A</w:t>
      </w:r>
      <w:r>
        <w:rPr>
          <w:rFonts w:hint="default" w:ascii="Times New Roman" w:hAnsi="Times New Roman" w:cs="Times New Roman" w:eastAsiaTheme="minorEastAsia"/>
          <w:color w:val="000000" w:themeColor="text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default" w:ascii="Times New Roman" w:hAnsi="Times New Roman" w:cs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  <w:t>的内阻</w:t>
      </w:r>
      <w:r>
        <w:rPr>
          <w:rFonts w:hint="default" w:ascii="Times New Roman" w:hAnsi="Times New Roman" w:cs="Times New Roman" w:eastAsiaTheme="minorEastAsia"/>
          <w:i/>
          <w:i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R</w:t>
      </w:r>
      <w:r>
        <w:rPr>
          <w:rFonts w:hint="default" w:ascii="Times New Roman" w:hAnsi="Times New Roman" w:cs="Times New Roman" w:eastAsiaTheme="minorEastAsia"/>
          <w:color w:val="000000" w:themeColor="text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default" w:ascii="Times New Roman" w:hAnsi="Times New Roman" w:cs="Times New Roman" w:eastAsiaTheme="minorEastAsia"/>
          <w:color w:val="000000" w:themeColor="text1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=</w:t>
      </w:r>
      <w:r>
        <w:rPr>
          <w:rFonts w:hint="default" w:ascii="Times New Roman" w:hAnsi="Times New Roman" w:cs="Times New Roman" w:eastAsiaTheme="minorEastAsia"/>
          <w:color w:val="000000" w:themeColor="text1"/>
          <w:u w:val="single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cs="Times New Roman"/>
          <w:color w:val="000000" w:themeColor="text1"/>
          <w:u w:val="single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default" w:ascii="Times New Roman" w:hAnsi="Times New Roman" w:cs="Times New Roman" w:eastAsiaTheme="minorEastAsia"/>
          <w:i w:val="0"/>
          <w:color w:val="000000" w:themeColor="text1"/>
          <w:kern w:val="2"/>
          <w:sz w:val="21"/>
          <w:szCs w:val="21"/>
          <w:u w:val="single"/>
          <w:vertAlign w:val="baseline"/>
          <w:lang w:val="en-US" w:eastAsia="zh-CN" w:bidi="ar-SA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i w:val="0"/>
          <w:color w:val="000000" w:themeColor="text1"/>
          <w:kern w:val="2"/>
          <w:sz w:val="21"/>
          <w:szCs w:val="21"/>
          <w:u w:val="none"/>
          <w:vertAlign w:val="baseline"/>
          <w:lang w:val="en-US" w:eastAsia="zh-CN" w:bidi="ar-SA"/>
          <w14:textFill>
            <w14:solidFill>
              <w14:schemeClr w14:val="tx1"/>
            </w14:solidFill>
          </w14:textFill>
        </w:rPr>
        <w:t>。</w:t>
      </w:r>
    </w:p>
    <w:p w14:paraId="7A109C00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cs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703580" cy="951230"/>
            <wp:effectExtent l="0" t="0" r="1270" b="1270"/>
            <wp:docPr id="56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3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03580" cy="951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 w:eastAsia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default" w:ascii="Times New Roman" w:hAnsi="Times New Roman" w:cs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724535" cy="1049020"/>
            <wp:effectExtent l="0" t="0" r="18415" b="17780"/>
            <wp:docPr id="57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3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24535" cy="1049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80461A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4.</w:t>
      </w:r>
      <w:r>
        <w:rPr>
          <w:rFonts w:hint="default" w:ascii="Times New Roman" w:hAnsi="Times New Roman" w:cs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  <w:t>半偏法</w:t>
      </w:r>
    </w:p>
    <w:p w14:paraId="6D1405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（1）半偏法测电流表内阻</w:t>
      </w:r>
    </w:p>
    <w:p w14:paraId="6566FD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4137660</wp:posOffset>
            </wp:positionH>
            <wp:positionV relativeFrom="paragraph">
              <wp:posOffset>23495</wp:posOffset>
            </wp:positionV>
            <wp:extent cx="1379855" cy="974725"/>
            <wp:effectExtent l="0" t="0" r="10795" b="15875"/>
            <wp:wrapSquare wrapText="bothSides"/>
            <wp:docPr id="33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79855" cy="974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①如图所示，闭合S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，断开S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，调节滑动变阻器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，使电流表读数达到满偏值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I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；保持R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不变，闭合S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，调节电阻箱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，使电流表的读数为</w:t>
      </w:r>
      <m:oMath>
        <m:f>
          <m:fPr>
            <m:ctrlPr>
              <w:rPr>
                <w:rFonts w:hint="default" w:ascii="Cambria Math" w:hAnsi="Cambria Math" w:cs="Times New Roman" w:eastAsiaTheme="minorEastAsia"/>
                <w:bCs w:val="0"/>
                <w:i/>
                <w:color w:val="000000" w:themeColor="text1"/>
                <w:sz w:val="21"/>
                <w:szCs w:val="21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sSub>
              <m:sSubPr>
                <m:ctrlPr>
                  <w:rPr>
                    <w:rFonts w:hint="default" w:ascii="Cambria Math" w:hAnsi="Cambria Math" w:cs="Times New Roman" w:eastAsiaTheme="minorEastAsia"/>
                    <w:bCs w:val="0"/>
                    <w:i/>
                    <w:color w:val="000000" w:themeColor="text1"/>
                    <w:sz w:val="21"/>
                    <w:szCs w:val="21"/>
                    <w:lang w:val="en-US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SubPr>
              <m:e>
                <m:r>
                  <m:rPr>
                    <m:nor/>
                  </m:rPr>
                  <w:rPr>
                    <w:rFonts w:hint="default" w:ascii="Times New Roman" w:hAnsi="Times New Roman" w:cs="Times New Roman" w:eastAsiaTheme="minorEastAsia"/>
                    <w:bCs w:val="0"/>
                    <w:i/>
                    <w:color w:val="000000" w:themeColor="text1"/>
                    <w:sz w:val="21"/>
                    <w:szCs w:val="21"/>
                    <w:lang w:val="en-US" w:eastAsia="zh-CN"/>
                    <w14:textFill>
                      <w14:solidFill>
                        <w14:schemeClr w14:val="tx1"/>
                      </w14:solidFill>
                    </w14:textFill>
                  </w:rPr>
                  <m:t>I</m:t>
                </m:r>
                <m:ctrlPr>
                  <w:rPr>
                    <w:rFonts w:hint="default" w:ascii="Cambria Math" w:hAnsi="Cambria Math" w:cs="Times New Roman" w:eastAsiaTheme="minorEastAsia"/>
                    <w:bCs w:val="0"/>
                    <w:i/>
                    <w:color w:val="000000" w:themeColor="text1"/>
                    <w:sz w:val="21"/>
                    <w:szCs w:val="21"/>
                    <w:lang w:val="en-US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hint="default" w:ascii="Times New Roman" w:hAnsi="Times New Roman" w:cs="Times New Roman" w:eastAsiaTheme="minorEastAsia"/>
                    <w:b w:val="0"/>
                    <w:bCs w:val="0"/>
                    <w:i w:val="0"/>
                    <w:color w:val="000000" w:themeColor="text1"/>
                    <w:sz w:val="21"/>
                    <w:szCs w:val="21"/>
                    <w:lang w:val="en-US" w:eastAsia="zh-CN"/>
                    <w14:textFill>
                      <w14:solidFill>
                        <w14:schemeClr w14:val="tx1"/>
                      </w14:solidFill>
                    </w14:textFill>
                  </w:rPr>
                  <m:t>0</m:t>
                </m:r>
                <m:ctrlPr>
                  <w:rPr>
                    <w:rFonts w:hint="default" w:ascii="Cambria Math" w:hAnsi="Cambria Math" w:cs="Times New Roman" w:eastAsiaTheme="minorEastAsia"/>
                    <w:bCs w:val="0"/>
                    <w:i/>
                    <w:color w:val="000000" w:themeColor="text1"/>
                    <w:sz w:val="21"/>
                    <w:szCs w:val="21"/>
                    <w:lang w:val="en-US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ub>
            </m:sSub>
            <m:ctrlPr>
              <w:rPr>
                <w:rFonts w:hint="default" w:ascii="Cambria Math" w:hAnsi="Cambria Math" w:cs="Times New Roman" w:eastAsiaTheme="minorEastAsia"/>
                <w:bCs w:val="0"/>
                <w:i/>
                <w:color w:val="000000" w:themeColor="text1"/>
                <w:sz w:val="21"/>
                <w:szCs w:val="21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nor/>
                <m:sty m:val="p"/>
              </m:rPr>
              <w:rPr>
                <w:rFonts w:hint="default" w:ascii="Times New Roman" w:hAnsi="Times New Roman" w:cs="Times New Roman" w:eastAsiaTheme="minorEastAsia"/>
                <w:b w:val="0"/>
                <w:bCs w:val="0"/>
                <w:i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rFonts w:hint="default" w:ascii="Cambria Math" w:hAnsi="Cambria Math" w:cs="Times New Roman" w:eastAsiaTheme="minorEastAsia"/>
                <w:bCs w:val="0"/>
                <w:i/>
                <w:color w:val="000000" w:themeColor="text1"/>
                <w:sz w:val="21"/>
                <w:szCs w:val="21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，然后读出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的值，则有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A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=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cs="Times New Roman"/>
          <w:b w:val="0"/>
          <w:bCs w:val="0"/>
          <w:i/>
          <w:iCs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u w:val="single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u w:val="none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631D21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②半偏法测电流表内阻的误差分析</w:t>
      </w:r>
    </w:p>
    <w:p w14:paraId="7D6480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vertAlign w:val="subscript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a.测量值偏小：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A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=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u w:val="none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 xml:space="preserve">2 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u w:val="none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&lt;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A真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2614C0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b.原因分析：当闭合S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时，总电阻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，总电流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，大于原电流表的满偏电流，而此时电流表指针半偏，所以流经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的电流比电流表所在支路的电流大，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的电阻比电流表的内阻小，而我们把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的读数当成电流表的内阻，故测得的电流表的内阻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7B9892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c.减小误差的方法：选电压较大的电源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E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，选阻值非常大的滑动变阻器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，满足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&gt;&gt;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A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71B145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3837305</wp:posOffset>
            </wp:positionH>
            <wp:positionV relativeFrom="paragraph">
              <wp:posOffset>163830</wp:posOffset>
            </wp:positionV>
            <wp:extent cx="1549400" cy="1230630"/>
            <wp:effectExtent l="0" t="0" r="12700" b="7620"/>
            <wp:wrapSquare wrapText="bothSides"/>
            <wp:docPr id="34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49400" cy="1230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（2）半偏法测电压表内阻</w:t>
      </w:r>
    </w:p>
    <w:p w14:paraId="7F5A95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①如图所示，闭合开关S，将电阻箱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的阻值调为零，调节滑动变阻器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使电压表达到满偏值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U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；保持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不变,调节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，使电压表的示数为</w:t>
      </w:r>
      <m:oMath>
        <m:f>
          <m:fPr>
            <m:ctrlPr>
              <w:rPr>
                <w:rFonts w:hint="default" w:ascii="Cambria Math" w:hAnsi="Cambria Math" w:cs="Times New Roman" w:eastAsiaTheme="minorEastAsia"/>
                <w:bCs w:val="0"/>
                <w:i/>
                <w:color w:val="000000" w:themeColor="text1"/>
                <w:sz w:val="21"/>
                <w:szCs w:val="21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sSub>
              <m:sSubPr>
                <m:ctrlPr>
                  <w:rPr>
                    <w:rFonts w:hint="default" w:ascii="Cambria Math" w:hAnsi="Cambria Math" w:cs="Times New Roman" w:eastAsiaTheme="minorEastAsia"/>
                    <w:bCs w:val="0"/>
                    <w:i/>
                    <w:color w:val="000000" w:themeColor="text1"/>
                    <w:sz w:val="21"/>
                    <w:szCs w:val="21"/>
                    <w:lang w:val="en-US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SubPr>
              <m:e>
                <m:r>
                  <m:rPr>
                    <m:nor/>
                  </m:rPr>
                  <w:rPr>
                    <w:rFonts w:hint="default" w:ascii="Times New Roman" w:hAnsi="Times New Roman" w:cs="Times New Roman" w:eastAsiaTheme="minorEastAsia"/>
                    <w:bCs w:val="0"/>
                    <w:i/>
                    <w:color w:val="000000" w:themeColor="text1"/>
                    <w:sz w:val="21"/>
                    <w:szCs w:val="21"/>
                    <w:lang w:val="en-US" w:eastAsia="zh-CN"/>
                    <w14:textFill>
                      <w14:solidFill>
                        <w14:schemeClr w14:val="tx1"/>
                      </w14:solidFill>
                    </w14:textFill>
                  </w:rPr>
                  <m:t>U</m:t>
                </m:r>
                <m:ctrlPr>
                  <w:rPr>
                    <w:rFonts w:hint="default" w:ascii="Cambria Math" w:hAnsi="Cambria Math" w:cs="Times New Roman" w:eastAsiaTheme="minorEastAsia"/>
                    <w:bCs w:val="0"/>
                    <w:i/>
                    <w:color w:val="000000" w:themeColor="text1"/>
                    <w:sz w:val="21"/>
                    <w:szCs w:val="21"/>
                    <w:lang w:val="en-US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hint="default" w:ascii="Times New Roman" w:hAnsi="Times New Roman" w:cs="Times New Roman" w:eastAsiaTheme="minorEastAsia"/>
                    <w:b w:val="0"/>
                    <w:bCs w:val="0"/>
                    <w:i w:val="0"/>
                    <w:color w:val="000000" w:themeColor="text1"/>
                    <w:sz w:val="21"/>
                    <w:szCs w:val="21"/>
                    <w:lang w:val="en-US" w:eastAsia="zh-CN"/>
                    <w14:textFill>
                      <w14:solidFill>
                        <w14:schemeClr w14:val="tx1"/>
                      </w14:solidFill>
                    </w14:textFill>
                  </w:rPr>
                  <m:t>0</m:t>
                </m:r>
                <m:ctrlPr>
                  <w:rPr>
                    <w:rFonts w:hint="default" w:ascii="Cambria Math" w:hAnsi="Cambria Math" w:cs="Times New Roman" w:eastAsiaTheme="minorEastAsia"/>
                    <w:bCs w:val="0"/>
                    <w:i/>
                    <w:color w:val="000000" w:themeColor="text1"/>
                    <w:sz w:val="21"/>
                    <w:szCs w:val="21"/>
                    <w:lang w:val="en-US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ub>
            </m:sSub>
            <m:ctrlPr>
              <w:rPr>
                <w:rFonts w:hint="default" w:ascii="Cambria Math" w:hAnsi="Cambria Math" w:cs="Times New Roman" w:eastAsiaTheme="minorEastAsia"/>
                <w:bCs w:val="0"/>
                <w:i/>
                <w:color w:val="000000" w:themeColor="text1"/>
                <w:sz w:val="21"/>
                <w:szCs w:val="21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nor/>
                <m:sty m:val="p"/>
              </m:rPr>
              <w:rPr>
                <w:rFonts w:hint="default" w:ascii="Times New Roman" w:hAnsi="Times New Roman" w:cs="Times New Roman" w:eastAsiaTheme="minorEastAsia"/>
                <w:b w:val="0"/>
                <w:bCs w:val="0"/>
                <w:i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rFonts w:hint="default" w:ascii="Cambria Math" w:hAnsi="Cambria Math" w:cs="Times New Roman" w:eastAsiaTheme="minorEastAsia"/>
                <w:bCs w:val="0"/>
                <w:i/>
                <w:color w:val="000000" w:themeColor="text1"/>
                <w:sz w:val="21"/>
                <w:szCs w:val="21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，记下此时电阻箱的示数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,则有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V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=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cs="Times New Roman"/>
          <w:b w:val="0"/>
          <w:bCs w:val="0"/>
          <w:i/>
          <w:iCs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u w:val="single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u w:val="none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0B8D70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②半偏法测电压表内阻的误差分析</w:t>
      </w:r>
    </w:p>
    <w:p w14:paraId="5DE01A2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05" w:leftChars="0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a.测量值偏大: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V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=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u w:val="none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 xml:space="preserve">2 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u w:val="none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&gt;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V真</w:t>
      </w:r>
      <w:r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 w14:paraId="04B7845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05" w:leftChars="0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b.原因分析：当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的阻值由零逐渐增大时，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与电压表两端的总电压也将逐渐</w:t>
      </w:r>
      <w:r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cs="Times New Roman"/>
          <w:b w:val="0"/>
          <w:bCs w:val="0"/>
          <w:i w:val="0"/>
          <w:i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b w:val="0"/>
          <w:bCs w:val="0"/>
          <w:i w:val="0"/>
          <w:i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，因此电压表读数等于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U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时，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两端的电压将大于</w:t>
      </w:r>
      <m:oMath>
        <m:f>
          <m:fPr>
            <m:ctrlPr>
              <w:rPr>
                <w:rFonts w:hint="default" w:ascii="Cambria Math" w:hAnsi="Cambria Math" w:cs="Times New Roman" w:eastAsiaTheme="minorEastAsia"/>
                <w:bCs w:val="0"/>
                <w:i/>
                <w:color w:val="000000" w:themeColor="text1"/>
                <w:sz w:val="21"/>
                <w:szCs w:val="21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sSub>
              <m:sSubPr>
                <m:ctrlPr>
                  <w:rPr>
                    <w:rFonts w:hint="default" w:ascii="Cambria Math" w:hAnsi="Cambria Math" w:cs="Times New Roman" w:eastAsiaTheme="minorEastAsia"/>
                    <w:bCs w:val="0"/>
                    <w:i/>
                    <w:color w:val="000000" w:themeColor="text1"/>
                    <w:sz w:val="21"/>
                    <w:szCs w:val="21"/>
                    <w:lang w:val="en-US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SubPr>
              <m:e>
                <m:r>
                  <m:rPr>
                    <m:nor/>
                  </m:rPr>
                  <w:rPr>
                    <w:rFonts w:hint="default" w:ascii="Times New Roman" w:hAnsi="Times New Roman" w:cs="Times New Roman" w:eastAsiaTheme="minorEastAsia"/>
                    <w:i/>
                    <w:color w:val="000000" w:themeColor="text1"/>
                    <w:sz w:val="21"/>
                    <w:szCs w:val="21"/>
                    <w:lang w:val="en-US" w:eastAsia="zh-CN"/>
                    <w14:textFill>
                      <w14:solidFill>
                        <w14:schemeClr w14:val="tx1"/>
                      </w14:solidFill>
                    </w14:textFill>
                  </w:rPr>
                  <m:t>U</m:t>
                </m:r>
                <m:ctrlPr>
                  <w:rPr>
                    <w:rFonts w:hint="default" w:ascii="Cambria Math" w:hAnsi="Cambria Math" w:cs="Times New Roman" w:eastAsiaTheme="minorEastAsia"/>
                    <w:bCs w:val="0"/>
                    <w:i/>
                    <w:color w:val="000000" w:themeColor="text1"/>
                    <w:sz w:val="21"/>
                    <w:szCs w:val="21"/>
                    <w:lang w:val="en-US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hint="default" w:ascii="Times New Roman" w:hAnsi="Times New Roman" w:cs="Times New Roman" w:eastAsiaTheme="minorEastAsia"/>
                    <w:b w:val="0"/>
                    <w:i w:val="0"/>
                    <w:color w:val="000000" w:themeColor="text1"/>
                    <w:sz w:val="21"/>
                    <w:szCs w:val="21"/>
                    <w:lang w:val="en-US" w:eastAsia="zh-CN"/>
                    <w14:textFill>
                      <w14:solidFill>
                        <w14:schemeClr w14:val="tx1"/>
                      </w14:solidFill>
                    </w14:textFill>
                  </w:rPr>
                  <m:t>0</m:t>
                </m:r>
                <m:ctrlPr>
                  <w:rPr>
                    <w:rFonts w:hint="default" w:ascii="Cambria Math" w:hAnsi="Cambria Math" w:cs="Times New Roman" w:eastAsiaTheme="minorEastAsia"/>
                    <w:bCs w:val="0"/>
                    <w:i/>
                    <w:color w:val="000000" w:themeColor="text1"/>
                    <w:sz w:val="21"/>
                    <w:szCs w:val="21"/>
                    <w:lang w:val="en-US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ub>
            </m:sSub>
            <m:ctrlPr>
              <w:rPr>
                <w:rFonts w:hint="default" w:ascii="Cambria Math" w:hAnsi="Cambria Math" w:cs="Times New Roman" w:eastAsiaTheme="minorEastAsia"/>
                <w:bCs w:val="0"/>
                <w:i/>
                <w:color w:val="000000" w:themeColor="text1"/>
                <w:sz w:val="21"/>
                <w:szCs w:val="21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nor/>
                <m:sty m:val="p"/>
              </m:rPr>
              <w:rPr>
                <w:rFonts w:hint="default" w:ascii="Times New Roman" w:hAnsi="Times New Roman" w:cs="Times New Roman" w:eastAsiaTheme="minorEastAsia"/>
                <w:b w:val="0"/>
                <w:i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rFonts w:hint="default" w:ascii="Cambria Math" w:hAnsi="Cambria Math" w:cs="Times New Roman" w:eastAsiaTheme="minorEastAsia"/>
                <w:bCs w:val="0"/>
                <w:i/>
                <w:color w:val="000000" w:themeColor="text1"/>
                <w:sz w:val="21"/>
                <w:szCs w:val="21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使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u w:val="none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 xml:space="preserve">2 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u w:val="none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&gt;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V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从而造成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V</w:t>
      </w:r>
      <w:r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的测量值偏大。显然电压表半偏法适用于测量内阻较</w:t>
      </w:r>
      <w:r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cs="Times New Roman"/>
          <w:b w:val="0"/>
          <w:bCs w:val="0"/>
          <w:i w:val="0"/>
          <w:i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b w:val="0"/>
          <w:bCs w:val="0"/>
          <w:i w:val="0"/>
          <w:i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的电压表的内阻。</w:t>
      </w:r>
    </w:p>
    <w:p w14:paraId="41B4AED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05" w:leftChars="0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c.减小误差的方法：选阻值较小的滑动变阻器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，满足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&lt;&lt;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V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372D4D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5.等效替代法</w:t>
      </w:r>
    </w:p>
    <w:p w14:paraId="715729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 w:eastAsiaTheme="minorEastAsia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4233545</wp:posOffset>
            </wp:positionH>
            <wp:positionV relativeFrom="paragraph">
              <wp:posOffset>44450</wp:posOffset>
            </wp:positionV>
            <wp:extent cx="1201420" cy="870585"/>
            <wp:effectExtent l="0" t="0" r="17780" b="5715"/>
            <wp:wrapSquare wrapText="bothSides"/>
            <wp:docPr id="35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01420" cy="870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原理：如图所示，开关接1，调节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'使两表均有适当的示数,并记下电流表A的示数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I</w:t>
      </w:r>
      <w:r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开关接2,保持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'不变，调节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使电流表A的示数仍为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I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，记下此时电阻箱的阻值R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，则待测电流表A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的内阻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1=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cs="Times New Roman"/>
          <w:b w:val="0"/>
          <w:bCs w:val="0"/>
          <w:i/>
          <w:iCs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b w:val="0"/>
          <w:bCs w:val="0"/>
          <w:i/>
          <w:iCs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u w:val="single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0433F5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6.电桥法测电阻</w:t>
      </w:r>
    </w:p>
    <w:p w14:paraId="606B95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3806190</wp:posOffset>
            </wp:positionH>
            <wp:positionV relativeFrom="paragraph">
              <wp:posOffset>38100</wp:posOffset>
            </wp:positionV>
            <wp:extent cx="1611630" cy="1200785"/>
            <wp:effectExtent l="0" t="0" r="7620" b="18415"/>
            <wp:wrapSquare wrapText="bothSides"/>
            <wp:docPr id="36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611630" cy="1200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如图所示，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为定值电阻，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为电阻箱，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 w:themeColor="text1"/>
          <w:sz w:val="21"/>
          <w:szCs w:val="2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x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为待测电阻。闭合开关S，调节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的阻值，当电流表G的读数为零时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φ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 w:themeColor="text1"/>
          <w:sz w:val="21"/>
          <w:szCs w:val="2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a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=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φ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 w:themeColor="text1"/>
          <w:sz w:val="21"/>
          <w:szCs w:val="2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b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，即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U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 w:themeColor="text1"/>
          <w:sz w:val="21"/>
          <w:szCs w:val="2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ab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=0，此时, 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两端的电压相等，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 w:themeColor="text1"/>
          <w:sz w:val="21"/>
          <w:szCs w:val="2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x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两端的电压相等，即</w:t>
      </w:r>
      <m:oMath>
        <m:f>
          <m:fPr>
            <m:ctrlPr>
              <w:rPr>
                <w:rFonts w:hint="default" w:ascii="Cambria Math" w:hAnsi="Cambria Math" w:cs="Times New Roman" w:eastAsiaTheme="minorEastAsia"/>
                <w:bCs w:val="0"/>
                <w:i/>
                <w:color w:val="000000" w:themeColor="text1"/>
                <w:sz w:val="21"/>
                <w:szCs w:val="21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sSub>
              <m:sSubPr>
                <m:ctrlPr>
                  <w:rPr>
                    <w:rFonts w:hint="default" w:ascii="Cambria Math" w:hAnsi="Cambria Math" w:cs="Times New Roman" w:eastAsiaTheme="minorEastAsia"/>
                    <w:bCs w:val="0"/>
                    <w:i/>
                    <w:color w:val="000000" w:themeColor="text1"/>
                    <w:sz w:val="21"/>
                    <w:szCs w:val="21"/>
                    <w:lang w:val="en-US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SubPr>
              <m:e>
                <m:r>
                  <m:rPr>
                    <m:nor/>
                  </m:rPr>
                  <w:rPr>
                    <w:rFonts w:hint="default" w:ascii="Times New Roman" w:hAnsi="Times New Roman" w:cs="Times New Roman" w:eastAsiaTheme="minorEastAsia"/>
                    <w:i/>
                    <w:color w:val="000000" w:themeColor="text1"/>
                    <w:sz w:val="21"/>
                    <w:szCs w:val="21"/>
                    <w:lang w:val="en-US" w:eastAsia="zh-CN"/>
                    <w14:textFill>
                      <w14:solidFill>
                        <w14:schemeClr w14:val="tx1"/>
                      </w14:solidFill>
                    </w14:textFill>
                  </w:rPr>
                  <m:t>U</m:t>
                </m:r>
                <m:ctrlPr>
                  <w:rPr>
                    <w:rFonts w:hint="default" w:ascii="Cambria Math" w:hAnsi="Cambria Math" w:cs="Times New Roman" w:eastAsiaTheme="minorEastAsia"/>
                    <w:bCs w:val="0"/>
                    <w:i/>
                    <w:color w:val="000000" w:themeColor="text1"/>
                    <w:sz w:val="21"/>
                    <w:szCs w:val="21"/>
                    <w:lang w:val="en-US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hint="default" w:ascii="Times New Roman" w:hAnsi="Times New Roman" w:cs="Times New Roman" w:eastAsiaTheme="minorEastAsia"/>
                    <w:b w:val="0"/>
                    <w:i w:val="0"/>
                    <w:color w:val="000000" w:themeColor="text1"/>
                    <w:sz w:val="21"/>
                    <w:szCs w:val="21"/>
                    <w:lang w:val="en-US" w:eastAsia="zh-CN"/>
                    <w14:textFill>
                      <w14:solidFill>
                        <w14:schemeClr w14:val="tx1"/>
                      </w14:solidFill>
                    </w14:textFill>
                  </w:rPr>
                  <m:t>1</m:t>
                </m:r>
                <m:ctrlPr>
                  <w:rPr>
                    <w:rFonts w:hint="default" w:ascii="Cambria Math" w:hAnsi="Cambria Math" w:cs="Times New Roman" w:eastAsiaTheme="minorEastAsia"/>
                    <w:bCs w:val="0"/>
                    <w:i/>
                    <w:color w:val="000000" w:themeColor="text1"/>
                    <w:sz w:val="21"/>
                    <w:szCs w:val="21"/>
                    <w:lang w:val="en-US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ub>
            </m:sSub>
            <m:ctrlPr>
              <w:rPr>
                <w:rFonts w:hint="default" w:ascii="Cambria Math" w:hAnsi="Cambria Math" w:cs="Times New Roman" w:eastAsiaTheme="minorEastAsia"/>
                <w:bCs w:val="0"/>
                <w:i/>
                <w:color w:val="000000" w:themeColor="text1"/>
                <w:sz w:val="21"/>
                <w:szCs w:val="21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sSub>
              <m:sSubPr>
                <m:ctrlPr>
                  <w:rPr>
                    <w:rFonts w:hint="default" w:ascii="Cambria Math" w:hAnsi="Cambria Math" w:cs="Times New Roman" w:eastAsiaTheme="minorEastAsia"/>
                    <w:bCs w:val="0"/>
                    <w:i/>
                    <w:color w:val="000000" w:themeColor="text1"/>
                    <w:sz w:val="21"/>
                    <w:szCs w:val="21"/>
                    <w:lang w:val="en-US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SubPr>
              <m:e>
                <m:r>
                  <m:rPr>
                    <m:nor/>
                  </m:rPr>
                  <w:rPr>
                    <w:rFonts w:hint="default" w:ascii="Times New Roman" w:hAnsi="Times New Roman" w:cs="Times New Roman" w:eastAsiaTheme="minorEastAsia"/>
                    <w:i/>
                    <w:color w:val="000000" w:themeColor="text1"/>
                    <w:sz w:val="21"/>
                    <w:szCs w:val="21"/>
                    <w:lang w:val="en-US" w:eastAsia="zh-CN"/>
                    <w14:textFill>
                      <w14:solidFill>
                        <w14:schemeClr w14:val="tx1"/>
                      </w14:solidFill>
                    </w14:textFill>
                  </w:rPr>
                  <m:t>U</m:t>
                </m:r>
                <m:ctrlPr>
                  <w:rPr>
                    <w:rFonts w:hint="default" w:ascii="Cambria Math" w:hAnsi="Cambria Math" w:cs="Times New Roman" w:eastAsiaTheme="minorEastAsia"/>
                    <w:bCs w:val="0"/>
                    <w:i/>
                    <w:color w:val="000000" w:themeColor="text1"/>
                    <w:sz w:val="21"/>
                    <w:szCs w:val="21"/>
                    <w:lang w:val="en-US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hint="default" w:ascii="Times New Roman" w:hAnsi="Times New Roman" w:cs="Times New Roman" w:eastAsiaTheme="minorEastAsia"/>
                    <w:b w:val="0"/>
                    <w:i w:val="0"/>
                    <w:color w:val="000000" w:themeColor="text1"/>
                    <w:sz w:val="21"/>
                    <w:szCs w:val="21"/>
                    <w:lang w:val="en-US" w:eastAsia="zh-CN"/>
                    <w14:textFill>
                      <w14:solidFill>
                        <w14:schemeClr w14:val="tx1"/>
                      </w14:solidFill>
                    </w14:textFill>
                  </w:rPr>
                  <m:t>3</m:t>
                </m:r>
                <m:ctrlPr>
                  <w:rPr>
                    <w:rFonts w:hint="default" w:ascii="Cambria Math" w:hAnsi="Cambria Math" w:cs="Times New Roman" w:eastAsiaTheme="minorEastAsia"/>
                    <w:bCs w:val="0"/>
                    <w:i/>
                    <w:color w:val="000000" w:themeColor="text1"/>
                    <w:sz w:val="21"/>
                    <w:szCs w:val="21"/>
                    <w:lang w:val="en-US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ub>
            </m:sSub>
            <m:ctrlPr>
              <w:rPr>
                <w:rFonts w:hint="default" w:ascii="Cambria Math" w:hAnsi="Cambria Math" w:cs="Times New Roman" w:eastAsiaTheme="minorEastAsia"/>
                <w:bCs w:val="0"/>
                <w:i/>
                <w:color w:val="000000" w:themeColor="text1"/>
                <w:sz w:val="21"/>
                <w:szCs w:val="21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den>
        </m:f>
        <m:r>
          <m:rPr>
            <m:nor/>
            <m:sty m:val="p"/>
          </m:rPr>
          <w:rPr>
            <w:rFonts w:hint="default" w:ascii="Times New Roman" w:hAnsi="Times New Roman" w:cs="Times New Roman" w:eastAsiaTheme="minorEastAsia"/>
            <w:b w:val="0"/>
            <w:i w:val="0"/>
            <w:color w:val="000000" w:themeColor="text1"/>
            <w:sz w:val="21"/>
            <w:szCs w:val="21"/>
            <w:lang w:val="en-US" w:eastAsia="zh-CN"/>
            <w14:textFill>
              <w14:solidFill>
                <w14:schemeClr w14:val="tx1"/>
              </w14:solidFill>
            </w14:textFill>
          </w:rPr>
          <m:t>=</m:t>
        </m:r>
        <m:f>
          <m:fPr>
            <m:ctrlPr>
              <w:rPr>
                <w:rFonts w:hint="default" w:ascii="Cambria Math" w:hAnsi="Cambria Math" w:cs="Times New Roman" w:eastAsiaTheme="minorEastAsia"/>
                <w:bCs w:val="0"/>
                <w:i/>
                <w:color w:val="000000" w:themeColor="text1"/>
                <w:sz w:val="21"/>
                <w:szCs w:val="21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sSub>
              <m:sSubPr>
                <m:ctrlPr>
                  <w:rPr>
                    <w:rFonts w:hint="default" w:ascii="Cambria Math" w:hAnsi="Cambria Math" w:cs="Times New Roman" w:eastAsiaTheme="minorEastAsia"/>
                    <w:bCs w:val="0"/>
                    <w:i/>
                    <w:color w:val="000000" w:themeColor="text1"/>
                    <w:sz w:val="21"/>
                    <w:szCs w:val="21"/>
                    <w:lang w:val="en-US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SubPr>
              <m:e>
                <m:r>
                  <m:rPr>
                    <m:nor/>
                  </m:rPr>
                  <w:rPr>
                    <w:rFonts w:hint="default" w:ascii="Times New Roman" w:hAnsi="Times New Roman" w:cs="Times New Roman" w:eastAsiaTheme="minorEastAsia"/>
                    <w:i/>
                    <w:color w:val="000000" w:themeColor="text1"/>
                    <w:sz w:val="21"/>
                    <w:szCs w:val="21"/>
                    <w:lang w:val="en-US" w:eastAsia="zh-CN"/>
                    <w14:textFill>
                      <w14:solidFill>
                        <w14:schemeClr w14:val="tx1"/>
                      </w14:solidFill>
                    </w14:textFill>
                  </w:rPr>
                  <m:t>U</m:t>
                </m:r>
                <m:ctrlPr>
                  <w:rPr>
                    <w:rFonts w:hint="default" w:ascii="Cambria Math" w:hAnsi="Cambria Math" w:cs="Times New Roman" w:eastAsiaTheme="minorEastAsia"/>
                    <w:bCs w:val="0"/>
                    <w:i/>
                    <w:color w:val="000000" w:themeColor="text1"/>
                    <w:sz w:val="21"/>
                    <w:szCs w:val="21"/>
                    <w:lang w:val="en-US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hint="default" w:ascii="Times New Roman" w:hAnsi="Times New Roman" w:cs="Times New Roman" w:eastAsiaTheme="minorEastAsia"/>
                    <w:b w:val="0"/>
                    <w:i w:val="0"/>
                    <w:color w:val="000000" w:themeColor="text1"/>
                    <w:sz w:val="21"/>
                    <w:szCs w:val="21"/>
                    <w:lang w:val="en-US" w:eastAsia="zh-CN"/>
                    <w14:textFill>
                      <w14:solidFill>
                        <w14:schemeClr w14:val="tx1"/>
                      </w14:solidFill>
                    </w14:textFill>
                  </w:rPr>
                  <m:t>2</m:t>
                </m:r>
                <m:ctrlPr>
                  <w:rPr>
                    <w:rFonts w:hint="default" w:ascii="Cambria Math" w:hAnsi="Cambria Math" w:cs="Times New Roman" w:eastAsiaTheme="minorEastAsia"/>
                    <w:bCs w:val="0"/>
                    <w:i/>
                    <w:color w:val="000000" w:themeColor="text1"/>
                    <w:sz w:val="21"/>
                    <w:szCs w:val="21"/>
                    <w:lang w:val="en-US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ub>
            </m:sSub>
            <m:ctrlPr>
              <w:rPr>
                <w:rFonts w:hint="default" w:ascii="Cambria Math" w:hAnsi="Cambria Math" w:cs="Times New Roman" w:eastAsiaTheme="minorEastAsia"/>
                <w:bCs w:val="0"/>
                <w:i/>
                <w:color w:val="000000" w:themeColor="text1"/>
                <w:sz w:val="21"/>
                <w:szCs w:val="21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sSub>
              <m:sSubPr>
                <m:ctrlPr>
                  <w:rPr>
                    <w:rFonts w:hint="default" w:ascii="Cambria Math" w:hAnsi="Cambria Math" w:cs="Times New Roman" w:eastAsiaTheme="minorEastAsia"/>
                    <w:bCs w:val="0"/>
                    <w:i/>
                    <w:color w:val="000000" w:themeColor="text1"/>
                    <w:sz w:val="21"/>
                    <w:szCs w:val="21"/>
                    <w:lang w:val="en-US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SubPr>
              <m:e>
                <m:r>
                  <m:rPr>
                    <m:nor/>
                  </m:rPr>
                  <w:rPr>
                    <w:rFonts w:hint="default" w:ascii="Times New Roman" w:hAnsi="Times New Roman" w:cs="Times New Roman" w:eastAsiaTheme="minorEastAsia"/>
                    <w:i/>
                    <w:color w:val="000000" w:themeColor="text1"/>
                    <w:sz w:val="21"/>
                    <w:szCs w:val="21"/>
                    <w:lang w:val="en-US" w:eastAsia="zh-CN"/>
                    <w14:textFill>
                      <w14:solidFill>
                        <w14:schemeClr w14:val="tx1"/>
                      </w14:solidFill>
                    </w14:textFill>
                  </w:rPr>
                  <m:t>U</m:t>
                </m:r>
                <m:ctrlPr>
                  <w:rPr>
                    <w:rFonts w:hint="default" w:ascii="Cambria Math" w:hAnsi="Cambria Math" w:cs="Times New Roman" w:eastAsiaTheme="minorEastAsia"/>
                    <w:bCs w:val="0"/>
                    <w:i/>
                    <w:color w:val="000000" w:themeColor="text1"/>
                    <w:sz w:val="21"/>
                    <w:szCs w:val="21"/>
                    <w:lang w:val="en-US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  <m:sub>
                <m:r>
                  <m:rPr>
                    <m:nor/>
                  </m:rPr>
                  <w:rPr>
                    <w:rFonts w:hint="default" w:ascii="Times New Roman" w:hAnsi="Times New Roman" w:cs="Times New Roman" w:eastAsiaTheme="minorEastAsia"/>
                    <w:i/>
                    <w:color w:val="000000" w:themeColor="text1"/>
                    <w:sz w:val="21"/>
                    <w:szCs w:val="21"/>
                    <w:lang w:val="en-US" w:eastAsia="zh-CN"/>
                    <w14:textFill>
                      <w14:solidFill>
                        <w14:schemeClr w14:val="tx1"/>
                      </w14:solidFill>
                    </w14:textFill>
                  </w:rPr>
                  <m:t>x</m:t>
                </m:r>
                <m:ctrlPr>
                  <w:rPr>
                    <w:rFonts w:hint="default" w:ascii="Cambria Math" w:hAnsi="Cambria Math" w:cs="Times New Roman" w:eastAsiaTheme="minorEastAsia"/>
                    <w:bCs w:val="0"/>
                    <w:i/>
                    <w:color w:val="000000" w:themeColor="text1"/>
                    <w:sz w:val="21"/>
                    <w:szCs w:val="21"/>
                    <w:lang w:val="en-US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ub>
            </m:sSub>
            <m:ctrlPr>
              <w:rPr>
                <w:rFonts w:hint="default" w:ascii="Cambria Math" w:hAnsi="Cambria Math" w:cs="Times New Roman" w:eastAsiaTheme="minorEastAsia"/>
                <w:bCs w:val="0"/>
                <w:i/>
                <w:color w:val="000000" w:themeColor="text1"/>
                <w:sz w:val="21"/>
                <w:szCs w:val="21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default" w:ascii="Times New Roman" w:hAnsi="Times New Roman" w:cs="Times New Roman" w:eastAsiaTheme="minorEastAsia"/>
          <w:bCs w:val="0"/>
          <w:i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，可得</w:t>
      </w:r>
      <m:oMath>
        <m:f>
          <m:fPr>
            <m:ctrlPr>
              <w:rPr>
                <w:rFonts w:hint="default" w:ascii="Cambria Math" w:hAnsi="Cambria Math" w:cs="Times New Roman" w:eastAsiaTheme="minorEastAsia"/>
                <w:bCs w:val="0"/>
                <w:i/>
                <w:color w:val="000000" w:themeColor="text1"/>
                <w:sz w:val="21"/>
                <w:szCs w:val="21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sSub>
              <m:sSubPr>
                <m:ctrlPr>
                  <w:rPr>
                    <w:rFonts w:hint="default" w:ascii="Cambria Math" w:hAnsi="Cambria Math" w:cs="Times New Roman" w:eastAsiaTheme="minorEastAsia"/>
                    <w:bCs w:val="0"/>
                    <w:i/>
                    <w:color w:val="000000" w:themeColor="text1"/>
                    <w:sz w:val="21"/>
                    <w:szCs w:val="21"/>
                    <w:lang w:val="en-US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SubPr>
              <m:e>
                <m:r>
                  <m:rPr>
                    <m:nor/>
                  </m:rPr>
                  <w:rPr>
                    <w:rFonts w:hint="default" w:ascii="Times New Roman" w:hAnsi="Times New Roman" w:cs="Times New Roman" w:eastAsiaTheme="minorEastAsia"/>
                    <w:i/>
                    <w:color w:val="000000" w:themeColor="text1"/>
                    <w:sz w:val="21"/>
                    <w:szCs w:val="21"/>
                    <w:lang w:val="en-US" w:eastAsia="zh-CN"/>
                    <w14:textFill>
                      <w14:solidFill>
                        <w14:schemeClr w14:val="tx1"/>
                      </w14:solidFill>
                    </w14:textFill>
                  </w:rPr>
                  <m:t>R</m:t>
                </m:r>
                <m:ctrlPr>
                  <w:rPr>
                    <w:rFonts w:hint="default" w:ascii="Cambria Math" w:hAnsi="Cambria Math" w:cs="Times New Roman" w:eastAsiaTheme="minorEastAsia"/>
                    <w:bCs w:val="0"/>
                    <w:i/>
                    <w:color w:val="000000" w:themeColor="text1"/>
                    <w:sz w:val="21"/>
                    <w:szCs w:val="21"/>
                    <w:lang w:val="en-US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hint="default" w:ascii="Times New Roman" w:hAnsi="Times New Roman" w:cs="Times New Roman" w:eastAsiaTheme="minorEastAsia"/>
                    <w:b w:val="0"/>
                    <w:i w:val="0"/>
                    <w:color w:val="000000" w:themeColor="text1"/>
                    <w:sz w:val="21"/>
                    <w:szCs w:val="21"/>
                    <w:lang w:val="en-US" w:eastAsia="zh-CN"/>
                    <w14:textFill>
                      <w14:solidFill>
                        <w14:schemeClr w14:val="tx1"/>
                      </w14:solidFill>
                    </w14:textFill>
                  </w:rPr>
                  <m:t>1</m:t>
                </m:r>
                <m:ctrlPr>
                  <w:rPr>
                    <w:rFonts w:hint="default" w:ascii="Cambria Math" w:hAnsi="Cambria Math" w:cs="Times New Roman" w:eastAsiaTheme="minorEastAsia"/>
                    <w:bCs w:val="0"/>
                    <w:i/>
                    <w:color w:val="000000" w:themeColor="text1"/>
                    <w:sz w:val="21"/>
                    <w:szCs w:val="21"/>
                    <w:lang w:val="en-US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ub>
            </m:sSub>
            <m:ctrlPr>
              <w:rPr>
                <w:rFonts w:hint="default" w:ascii="Cambria Math" w:hAnsi="Cambria Math" w:cs="Times New Roman" w:eastAsiaTheme="minorEastAsia"/>
                <w:bCs w:val="0"/>
                <w:i/>
                <w:color w:val="000000" w:themeColor="text1"/>
                <w:sz w:val="21"/>
                <w:szCs w:val="21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sSub>
              <m:sSubPr>
                <m:ctrlPr>
                  <w:rPr>
                    <w:rFonts w:hint="default" w:ascii="Cambria Math" w:hAnsi="Cambria Math" w:cs="Times New Roman" w:eastAsiaTheme="minorEastAsia"/>
                    <w:bCs w:val="0"/>
                    <w:i/>
                    <w:color w:val="000000" w:themeColor="text1"/>
                    <w:sz w:val="21"/>
                    <w:szCs w:val="21"/>
                    <w:lang w:val="en-US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SubPr>
              <m:e>
                <m:r>
                  <m:rPr>
                    <m:nor/>
                  </m:rPr>
                  <w:rPr>
                    <w:rFonts w:hint="default" w:ascii="Times New Roman" w:hAnsi="Times New Roman" w:cs="Times New Roman" w:eastAsiaTheme="minorEastAsia"/>
                    <w:i/>
                    <w:color w:val="000000" w:themeColor="text1"/>
                    <w:sz w:val="21"/>
                    <w:szCs w:val="21"/>
                    <w:lang w:val="en-US" w:eastAsia="zh-CN"/>
                    <w14:textFill>
                      <w14:solidFill>
                        <w14:schemeClr w14:val="tx1"/>
                      </w14:solidFill>
                    </w14:textFill>
                  </w:rPr>
                  <m:t>R</m:t>
                </m:r>
                <m:ctrlPr>
                  <w:rPr>
                    <w:rFonts w:hint="default" w:ascii="Cambria Math" w:hAnsi="Cambria Math" w:cs="Times New Roman" w:eastAsiaTheme="minorEastAsia"/>
                    <w:bCs w:val="0"/>
                    <w:i/>
                    <w:color w:val="000000" w:themeColor="text1"/>
                    <w:sz w:val="21"/>
                    <w:szCs w:val="21"/>
                    <w:lang w:val="en-US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hint="default" w:ascii="Times New Roman" w:hAnsi="Times New Roman" w:cs="Times New Roman" w:eastAsiaTheme="minorEastAsia"/>
                    <w:b w:val="0"/>
                    <w:i w:val="0"/>
                    <w:color w:val="000000" w:themeColor="text1"/>
                    <w:sz w:val="21"/>
                    <w:szCs w:val="21"/>
                    <w:lang w:val="en-US" w:eastAsia="zh-CN"/>
                    <w14:textFill>
                      <w14:solidFill>
                        <w14:schemeClr w14:val="tx1"/>
                      </w14:solidFill>
                    </w14:textFill>
                  </w:rPr>
                  <m:t>3</m:t>
                </m:r>
                <m:ctrlPr>
                  <w:rPr>
                    <w:rFonts w:hint="default" w:ascii="Cambria Math" w:hAnsi="Cambria Math" w:cs="Times New Roman" w:eastAsiaTheme="minorEastAsia"/>
                    <w:bCs w:val="0"/>
                    <w:i/>
                    <w:color w:val="000000" w:themeColor="text1"/>
                    <w:sz w:val="21"/>
                    <w:szCs w:val="21"/>
                    <w:lang w:val="en-US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ub>
            </m:sSub>
            <m:ctrlPr>
              <w:rPr>
                <w:rFonts w:hint="default" w:ascii="Cambria Math" w:hAnsi="Cambria Math" w:cs="Times New Roman" w:eastAsiaTheme="minorEastAsia"/>
                <w:bCs w:val="0"/>
                <w:i/>
                <w:color w:val="000000" w:themeColor="text1"/>
                <w:sz w:val="21"/>
                <w:szCs w:val="21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den>
        </m:f>
        <m:r>
          <m:rPr>
            <m:nor/>
            <m:sty m:val="p"/>
          </m:rPr>
          <w:rPr>
            <w:rFonts w:hint="default" w:ascii="Times New Roman" w:hAnsi="Times New Roman" w:cs="Times New Roman" w:eastAsiaTheme="minorEastAsia"/>
            <w:b w:val="0"/>
            <w:i w:val="0"/>
            <w:color w:val="000000" w:themeColor="text1"/>
            <w:sz w:val="21"/>
            <w:szCs w:val="21"/>
            <w:lang w:val="en-US" w:eastAsia="zh-CN"/>
            <w14:textFill>
              <w14:solidFill>
                <w14:schemeClr w14:val="tx1"/>
              </w14:solidFill>
            </w14:textFill>
          </w:rPr>
          <m:t>=</m:t>
        </m:r>
        <m:f>
          <m:fPr>
            <m:ctrlPr>
              <w:rPr>
                <w:rFonts w:hint="default" w:ascii="Cambria Math" w:hAnsi="Cambria Math" w:cs="Times New Roman" w:eastAsiaTheme="minorEastAsia"/>
                <w:bCs w:val="0"/>
                <w:i/>
                <w:color w:val="000000" w:themeColor="text1"/>
                <w:sz w:val="21"/>
                <w:szCs w:val="21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sSub>
              <m:sSubPr>
                <m:ctrlPr>
                  <w:rPr>
                    <w:rFonts w:hint="default" w:ascii="Cambria Math" w:hAnsi="Cambria Math" w:cs="Times New Roman" w:eastAsiaTheme="minorEastAsia"/>
                    <w:bCs w:val="0"/>
                    <w:i/>
                    <w:color w:val="000000" w:themeColor="text1"/>
                    <w:sz w:val="21"/>
                    <w:szCs w:val="21"/>
                    <w:lang w:val="en-US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SubPr>
              <m:e>
                <m:r>
                  <m:rPr>
                    <m:nor/>
                  </m:rPr>
                  <w:rPr>
                    <w:rFonts w:hint="default" w:ascii="Times New Roman" w:hAnsi="Times New Roman" w:cs="Times New Roman" w:eastAsiaTheme="minorEastAsia"/>
                    <w:i/>
                    <w:color w:val="000000" w:themeColor="text1"/>
                    <w:sz w:val="21"/>
                    <w:szCs w:val="21"/>
                    <w:lang w:val="en-US" w:eastAsia="zh-CN"/>
                    <w14:textFill>
                      <w14:solidFill>
                        <w14:schemeClr w14:val="tx1"/>
                      </w14:solidFill>
                    </w14:textFill>
                  </w:rPr>
                  <m:t>R</m:t>
                </m:r>
                <m:ctrlPr>
                  <w:rPr>
                    <w:rFonts w:hint="default" w:ascii="Cambria Math" w:hAnsi="Cambria Math" w:cs="Times New Roman" w:eastAsiaTheme="minorEastAsia"/>
                    <w:bCs w:val="0"/>
                    <w:i/>
                    <w:color w:val="000000" w:themeColor="text1"/>
                    <w:sz w:val="21"/>
                    <w:szCs w:val="21"/>
                    <w:lang w:val="en-US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hint="default" w:ascii="Times New Roman" w:hAnsi="Times New Roman" w:cs="Times New Roman" w:eastAsiaTheme="minorEastAsia"/>
                    <w:b w:val="0"/>
                    <w:i w:val="0"/>
                    <w:color w:val="000000" w:themeColor="text1"/>
                    <w:sz w:val="21"/>
                    <w:szCs w:val="21"/>
                    <w:lang w:val="en-US" w:eastAsia="zh-CN"/>
                    <w14:textFill>
                      <w14:solidFill>
                        <w14:schemeClr w14:val="tx1"/>
                      </w14:solidFill>
                    </w14:textFill>
                  </w:rPr>
                  <m:t>2</m:t>
                </m:r>
                <m:ctrlPr>
                  <w:rPr>
                    <w:rFonts w:hint="default" w:ascii="Cambria Math" w:hAnsi="Cambria Math" w:cs="Times New Roman" w:eastAsiaTheme="minorEastAsia"/>
                    <w:bCs w:val="0"/>
                    <w:i/>
                    <w:color w:val="000000" w:themeColor="text1"/>
                    <w:sz w:val="21"/>
                    <w:szCs w:val="21"/>
                    <w:lang w:val="en-US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ub>
            </m:sSub>
            <m:ctrlPr>
              <w:rPr>
                <w:rFonts w:hint="default" w:ascii="Cambria Math" w:hAnsi="Cambria Math" w:cs="Times New Roman" w:eastAsiaTheme="minorEastAsia"/>
                <w:bCs w:val="0"/>
                <w:i/>
                <w:color w:val="000000" w:themeColor="text1"/>
                <w:sz w:val="21"/>
                <w:szCs w:val="21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sSub>
              <m:sSubPr>
                <m:ctrlPr>
                  <w:rPr>
                    <w:rFonts w:hint="default" w:ascii="Cambria Math" w:hAnsi="Cambria Math" w:cs="Times New Roman" w:eastAsiaTheme="minorEastAsia"/>
                    <w:bCs w:val="0"/>
                    <w:i/>
                    <w:color w:val="000000" w:themeColor="text1"/>
                    <w:sz w:val="21"/>
                    <w:szCs w:val="21"/>
                    <w:lang w:val="en-US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SubPr>
              <m:e>
                <m:r>
                  <m:rPr>
                    <m:nor/>
                  </m:rPr>
                  <w:rPr>
                    <w:rFonts w:hint="default" w:ascii="Times New Roman" w:hAnsi="Times New Roman" w:cs="Times New Roman" w:eastAsiaTheme="minorEastAsia"/>
                    <w:i/>
                    <w:color w:val="000000" w:themeColor="text1"/>
                    <w:sz w:val="21"/>
                    <w:szCs w:val="21"/>
                    <w:lang w:val="en-US" w:eastAsia="zh-CN"/>
                    <w14:textFill>
                      <w14:solidFill>
                        <w14:schemeClr w14:val="tx1"/>
                      </w14:solidFill>
                    </w14:textFill>
                  </w:rPr>
                  <m:t>R</m:t>
                </m:r>
                <m:ctrlPr>
                  <w:rPr>
                    <w:rFonts w:hint="default" w:ascii="Cambria Math" w:hAnsi="Cambria Math" w:cs="Times New Roman" w:eastAsiaTheme="minorEastAsia"/>
                    <w:bCs w:val="0"/>
                    <w:i/>
                    <w:color w:val="000000" w:themeColor="text1"/>
                    <w:sz w:val="21"/>
                    <w:szCs w:val="21"/>
                    <w:lang w:val="en-US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  <m:sub>
                <m:r>
                  <m:rPr>
                    <m:nor/>
                  </m:rPr>
                  <w:rPr>
                    <w:rFonts w:hint="default" w:ascii="Times New Roman" w:hAnsi="Times New Roman" w:cs="Times New Roman" w:eastAsiaTheme="minorEastAsia"/>
                    <w:i/>
                    <w:color w:val="000000" w:themeColor="text1"/>
                    <w:sz w:val="21"/>
                    <w:szCs w:val="21"/>
                    <w:lang w:val="en-US" w:eastAsia="zh-CN"/>
                    <w14:textFill>
                      <w14:solidFill>
                        <w14:schemeClr w14:val="tx1"/>
                      </w14:solidFill>
                    </w14:textFill>
                  </w:rPr>
                  <m:t>x</m:t>
                </m:r>
                <m:ctrlPr>
                  <w:rPr>
                    <w:rFonts w:hint="default" w:ascii="Cambria Math" w:hAnsi="Cambria Math" w:cs="Times New Roman" w:eastAsiaTheme="minorEastAsia"/>
                    <w:bCs w:val="0"/>
                    <w:i/>
                    <w:color w:val="000000" w:themeColor="text1"/>
                    <w:sz w:val="21"/>
                    <w:szCs w:val="21"/>
                    <w:lang w:val="en-US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ub>
            </m:sSub>
            <m:ctrlPr>
              <w:rPr>
                <w:rFonts w:hint="default" w:ascii="Cambria Math" w:hAnsi="Cambria Math" w:cs="Times New Roman" w:eastAsiaTheme="minorEastAsia"/>
                <w:bCs w:val="0"/>
                <w:i/>
                <w:color w:val="000000" w:themeColor="text1"/>
                <w:sz w:val="21"/>
                <w:szCs w:val="21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default" w:ascii="Times New Roman" w:hAnsi="Times New Roman" w:cs="Times New Roman" w:eastAsiaTheme="minorEastAsia"/>
          <w:bCs w:val="0"/>
          <w:i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，即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 w:themeColor="text1"/>
          <w:sz w:val="21"/>
          <w:szCs w:val="2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x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 w:themeColor="text1"/>
          <w:sz w:val="21"/>
          <w:szCs w:val="21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=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 w:themeColor="text1"/>
          <w:sz w:val="21"/>
          <w:szCs w:val="21"/>
          <w:u w:val="single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cs="Times New Roman"/>
          <w:b w:val="0"/>
          <w:bCs w:val="0"/>
          <w:i/>
          <w:iCs/>
          <w:color w:val="000000" w:themeColor="text1"/>
          <w:sz w:val="21"/>
          <w:szCs w:val="21"/>
          <w:u w:val="single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" w:hAnsi="Times New Roman" w:cs="Times New Roman" w:eastAsiaTheme="minorEastAsia"/>
          <w:bCs w:val="0"/>
          <w:i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Cs w:val="0"/>
          <w:i w:val="0"/>
          <w:iCs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677819C5">
      <w:pPr>
        <w:rPr>
          <w:rFonts w:hint="default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p w14:paraId="028BF87A"/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MS Minch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YJ》使用</w:t>
    </w:r>
  </w:p>
  <w:p w14:paraId="34D681B4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1B93EE0"/>
    <w:rsid w:val="0AA479FE"/>
    <w:rsid w:val="0D257E20"/>
    <w:rsid w:val="10A854E3"/>
    <w:rsid w:val="13B12EDD"/>
    <w:rsid w:val="18270E2D"/>
    <w:rsid w:val="1AB13D5A"/>
    <w:rsid w:val="201472ED"/>
    <w:rsid w:val="2BE92C98"/>
    <w:rsid w:val="2CC31B0E"/>
    <w:rsid w:val="2E180D2E"/>
    <w:rsid w:val="313917C7"/>
    <w:rsid w:val="32B85544"/>
    <w:rsid w:val="3A890C98"/>
    <w:rsid w:val="3AED5139"/>
    <w:rsid w:val="3FC76631"/>
    <w:rsid w:val="42752A18"/>
    <w:rsid w:val="435D4F14"/>
    <w:rsid w:val="459E23E7"/>
    <w:rsid w:val="511F1327"/>
    <w:rsid w:val="586D5544"/>
    <w:rsid w:val="5A170C5A"/>
    <w:rsid w:val="5B56564E"/>
    <w:rsid w:val="5C4260EC"/>
    <w:rsid w:val="5ED8702A"/>
    <w:rsid w:val="6D2E262D"/>
    <w:rsid w:val="77270C09"/>
    <w:rsid w:val="780472F2"/>
    <w:rsid w:val="79F05B90"/>
    <w:rsid w:val="7A435623"/>
    <w:rsid w:val="7FDD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漫咖啡</cp:lastModifiedBy>
  <dcterms:modified xsi:type="dcterms:W3CDTF">2025-12-24T05:53:10Z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DAB8894B0E8B4BB7A4EB5AC5AF9E78EB_13</vt:lpwstr>
  </property>
  <property fmtid="{D5CDD505-2E9C-101B-9397-08002B2CF9AE}" pid="4" name="KSOTemplateDocerSaveRecord">
    <vt:lpwstr>eyJoZGlkIjoiMTM1NDJmNjM1NzRlMWEwZDIwZGEzNmJjN2RmYzZlZjUiLCJ1c2VySWQiOiIyMTE0NTg2OTEifQ==</vt:lpwstr>
  </property>
</Properties>
</file>